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5E060" w14:textId="77777777" w:rsidR="000F08D5" w:rsidRDefault="000F08D5" w:rsidP="000F08D5">
      <w:pPr>
        <w:spacing w:after="120" w:line="360" w:lineRule="auto"/>
        <w:jc w:val="right"/>
        <w:rPr>
          <w:rFonts w:ascii="Arial" w:hAnsi="Arial" w:cs="Arial"/>
          <w:color w:val="110F0E"/>
          <w:sz w:val="20"/>
          <w:szCs w:val="20"/>
        </w:rPr>
      </w:pPr>
    </w:p>
    <w:p w14:paraId="39341886" w14:textId="77777777" w:rsidR="00E05824" w:rsidRPr="002E3BB8" w:rsidRDefault="00E05824" w:rsidP="00E05824">
      <w:pPr>
        <w:tabs>
          <w:tab w:val="center" w:pos="1980"/>
          <w:tab w:val="center" w:pos="4536"/>
          <w:tab w:val="center" w:pos="6300"/>
          <w:tab w:val="right" w:pos="9072"/>
        </w:tabs>
        <w:spacing w:after="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3ED377DD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91C2870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04734BD" w14:textId="77777777" w:rsidR="004819FE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D4B94C7" w14:textId="18481480" w:rsidR="00E05824" w:rsidRPr="004819FE" w:rsidRDefault="004819FE" w:rsidP="004819FE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4819FE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TABELA REJESTR ZMIAN</w:t>
      </w:r>
    </w:p>
    <w:p w14:paraId="4941B7EE" w14:textId="77777777" w:rsidR="004819FE" w:rsidRPr="002E3BB8" w:rsidRDefault="004819FE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79771EE" w14:textId="77777777" w:rsidR="00E05824" w:rsidRPr="002E3BB8" w:rsidRDefault="00E05824" w:rsidP="00E05824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C236ABD" w14:textId="77777777" w:rsidR="000D0C70" w:rsidRPr="009F6C15" w:rsidRDefault="000D0C70" w:rsidP="009F6C15">
      <w:pPr>
        <w:spacing w:after="0" w:line="36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D0C70" w:rsidRPr="000D0C70" w14:paraId="2614C620" w14:textId="77777777">
        <w:trPr>
          <w:trHeight w:val="27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2CEDD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Zapis przed zmianą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6B0AD" w14:textId="77777777" w:rsidR="000D0C70" w:rsidRPr="000D0C70" w:rsidRDefault="000D0C70" w:rsidP="000D0C7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Zapis po zmianie</w:t>
            </w:r>
          </w:p>
        </w:tc>
      </w:tr>
      <w:tr w:rsidR="00E976B1" w:rsidRPr="000D0C70" w14:paraId="34B5E946" w14:textId="77777777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A58F" w14:textId="77777777" w:rsidR="00E976B1" w:rsidRPr="000D0C70" w:rsidRDefault="00E976B1" w:rsidP="00E976B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Strona tytułowa</w:t>
            </w:r>
          </w:p>
          <w:p w14:paraId="3DC6D6CF" w14:textId="43F102D7" w:rsidR="00E976B1" w:rsidRPr="000D0C70" w:rsidRDefault="00E976B1" w:rsidP="00E976B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Wersja 1.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dnia 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 grudnia</w:t>
            </w:r>
            <w:r w:rsidRPr="009F6C15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2025 r.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CC2C" w14:textId="77777777" w:rsidR="00E976B1" w:rsidRPr="000D0C70" w:rsidRDefault="00E976B1" w:rsidP="00E976B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Strona tytułowa</w:t>
            </w:r>
          </w:p>
          <w:p w14:paraId="6E224B76" w14:textId="6FD37432" w:rsidR="00E976B1" w:rsidRPr="000D0C70" w:rsidRDefault="00E976B1" w:rsidP="00E976B1">
            <w:pPr>
              <w:spacing w:after="0" w:line="36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Wersja 1.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dnia 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16 lutego</w:t>
            </w:r>
            <w:r w:rsidRPr="009F6C15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202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6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r.</w:t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  <w:r w:rsidRPr="000D0C7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softHyphen/>
            </w:r>
          </w:p>
        </w:tc>
      </w:tr>
      <w:tr w:rsidR="00E976B1" w:rsidRPr="000D0C70" w14:paraId="420DBEFA" w14:textId="77777777" w:rsidTr="000D0C70">
        <w:trPr>
          <w:trHeight w:val="97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620E" w14:textId="5726DB22" w:rsidR="00E976B1" w:rsidRPr="000D0C70" w:rsidRDefault="00E976B1" w:rsidP="00E976B1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958E" w14:textId="77777777" w:rsidR="00E976B1" w:rsidRPr="006A54C6" w:rsidRDefault="00E976B1" w:rsidP="00E976B1">
            <w:pPr>
              <w:pStyle w:val="Akapitzlist"/>
              <w:spacing w:before="120" w:after="120" w:line="271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Pr="006A54C6">
              <w:rPr>
                <w:rFonts w:ascii="Arial" w:hAnsi="Arial" w:cs="Arial"/>
                <w:b/>
                <w:sz w:val="18"/>
                <w:szCs w:val="18"/>
              </w:rPr>
              <w:t>kt. 5.3.4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Toc215745523"/>
            <w:r w:rsidRPr="006A54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Wytyczne do realizacji projektów</w:t>
            </w:r>
            <w:bookmarkEnd w:id="0"/>
            <w:r w:rsidRPr="006A54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6FFF37EF" w14:textId="77777777" w:rsidR="00E976B1" w:rsidRDefault="00E976B1" w:rsidP="00E976B1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Dodano zapis</w:t>
            </w:r>
          </w:p>
          <w:p w14:paraId="2D11B360" w14:textId="77777777" w:rsidR="00E976B1" w:rsidRPr="000B1419" w:rsidRDefault="00E976B1" w:rsidP="00E976B1">
            <w:pPr>
              <w:pStyle w:val="Akapitzlist"/>
              <w:ind w:left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0B1419">
              <w:rPr>
                <w:rFonts w:ascii="Arial" w:hAnsi="Arial" w:cs="Arial"/>
                <w:bCs/>
                <w:sz w:val="18"/>
                <w:szCs w:val="18"/>
              </w:rPr>
              <w:t>Dla przedmiotowego  naboru ION określa rodzaj zamówień, w których beneficjent obowiązkowo stosuje preferencje dla PES poprzez wykorzystanie klauzul społecznych przy zlecaniu zadań na podstawie ustawy z dnia 11 września 2019 r. – Prawo zamówień publicznych (Dz. U. z 2024 r. poz. 1320, ze zm.). W ramach Działania 6.21 są to usługi szkoleniowe</w:t>
            </w:r>
            <w:r w:rsidRPr="000B14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. </w:t>
            </w:r>
          </w:p>
          <w:p w14:paraId="76CA1828" w14:textId="2BD47675" w:rsidR="00E976B1" w:rsidRPr="000D0C70" w:rsidRDefault="00E976B1" w:rsidP="00E976B1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C04016E" w14:textId="77777777" w:rsidR="004819FE" w:rsidRDefault="004819FE" w:rsidP="00E05824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7FBB3204" w14:textId="77777777" w:rsidR="004819FE" w:rsidRDefault="004819FE" w:rsidP="00E05824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3FDA4B00" w14:textId="7A5BDEE3" w:rsidR="007D1377" w:rsidRPr="007D1377" w:rsidRDefault="007D1377" w:rsidP="007D1377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7D1377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Powyższa aktualizacja Regulaminu wyboru </w:t>
      </w:r>
      <w:r>
        <w:rPr>
          <w:rFonts w:ascii="Arial" w:eastAsia="Calibri" w:hAnsi="Arial" w:cs="Arial"/>
          <w:kern w:val="0"/>
          <w:sz w:val="18"/>
          <w:szCs w:val="18"/>
          <w14:ligatures w14:val="none"/>
        </w:rPr>
        <w:t>obejmuje dodanie</w:t>
      </w:r>
      <w:r w:rsidRPr="007D1377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 zapisu dotyczącego udzielania zamówień w ramach projektu zgodnie z </w:t>
      </w:r>
      <w:r w:rsidRPr="007D1377"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  <w:t>ustawą z dnia 11 września 2019 r. – Prawo zamówień publicznych (Dz. U. z 2024 r. poz. 1320, ze zm.).</w:t>
      </w:r>
    </w:p>
    <w:p w14:paraId="3E8E82EA" w14:textId="77777777" w:rsidR="004819FE" w:rsidRDefault="004819FE" w:rsidP="00E05824">
      <w:pPr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44FD276B" w14:textId="77777777" w:rsidR="00DD53DC" w:rsidRPr="009F6C15" w:rsidRDefault="00DD53DC" w:rsidP="002E3BB8">
      <w:pPr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CC28811" w14:textId="77777777" w:rsidR="009F6C15" w:rsidRDefault="009F6C15" w:rsidP="002E3BB8">
      <w:pPr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80EFA08" w14:textId="66BF0003" w:rsidR="001E10AB" w:rsidRPr="00BC5779" w:rsidRDefault="005C60A1" w:rsidP="002E3BB8">
      <w:pPr>
        <w:tabs>
          <w:tab w:val="left" w:pos="426"/>
        </w:tabs>
        <w:spacing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BC5779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sectPr w:rsidR="001E10AB" w:rsidRPr="00BC5779" w:rsidSect="0017773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5D875" w14:textId="77777777" w:rsidR="00CD5C0E" w:rsidRDefault="00CD5C0E" w:rsidP="00994AA3">
      <w:pPr>
        <w:spacing w:after="0" w:line="240" w:lineRule="auto"/>
      </w:pPr>
      <w:r>
        <w:separator/>
      </w:r>
    </w:p>
  </w:endnote>
  <w:endnote w:type="continuationSeparator" w:id="0">
    <w:p w14:paraId="44FE5AE6" w14:textId="77777777" w:rsidR="00CD5C0E" w:rsidRDefault="00CD5C0E" w:rsidP="0099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1709692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765D2E9" w14:textId="7C572E8D" w:rsidR="000F08D5" w:rsidRPr="005B30A8" w:rsidRDefault="000F08D5" w:rsidP="00E77700">
        <w:pPr>
          <w:pStyle w:val="Stopka"/>
          <w:spacing w:after="320"/>
          <w:jc w:val="right"/>
          <w:rPr>
            <w:rFonts w:ascii="Arial" w:hAnsi="Arial" w:cs="Arial"/>
            <w:sz w:val="20"/>
          </w:rPr>
        </w:pPr>
        <w:r w:rsidRPr="005B30A8">
          <w:rPr>
            <w:rFonts w:ascii="Arial" w:hAnsi="Arial" w:cs="Arial"/>
            <w:sz w:val="20"/>
          </w:rPr>
          <w:fldChar w:fldCharType="begin"/>
        </w:r>
        <w:r w:rsidRPr="005B30A8">
          <w:rPr>
            <w:rFonts w:ascii="Arial" w:hAnsi="Arial" w:cs="Arial"/>
            <w:sz w:val="20"/>
          </w:rPr>
          <w:instrText>PAGE   \* MERGEFORMAT</w:instrText>
        </w:r>
        <w:r w:rsidRPr="005B30A8">
          <w:rPr>
            <w:rFonts w:ascii="Arial" w:hAnsi="Arial" w:cs="Arial"/>
            <w:sz w:val="20"/>
          </w:rPr>
          <w:fldChar w:fldCharType="separate"/>
        </w:r>
        <w:r w:rsidR="0065749E">
          <w:rPr>
            <w:rFonts w:ascii="Arial" w:hAnsi="Arial" w:cs="Arial"/>
            <w:noProof/>
            <w:sz w:val="20"/>
          </w:rPr>
          <w:t>2</w:t>
        </w:r>
        <w:r w:rsidRPr="005B30A8">
          <w:rPr>
            <w:rFonts w:ascii="Arial" w:hAnsi="Arial" w:cs="Arial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7E62" w14:textId="77777777" w:rsidR="00160E77" w:rsidRPr="00160E77" w:rsidRDefault="00160E77" w:rsidP="00145507">
    <w:pPr>
      <w:pStyle w:val="Stopka"/>
      <w:jc w:val="right"/>
      <w:rPr>
        <w:rFonts w:ascii="Open Sans ExtraBold" w:hAnsi="Open Sans ExtraBold" w:cs="Open Sans ExtraBold"/>
        <w:color w:val="003761"/>
        <w:sz w:val="12"/>
        <w:szCs w:val="20"/>
      </w:rPr>
    </w:pPr>
  </w:p>
  <w:p w14:paraId="444DE4F5" w14:textId="3267A2E2" w:rsidR="00D52B14" w:rsidRPr="009B0B6D" w:rsidRDefault="003653B9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</w:rPr>
    </w:pPr>
    <w:r w:rsidRPr="009050CE">
      <w:rPr>
        <w:rFonts w:ascii="Open Sans ExtraBold" w:hAnsi="Open Sans ExtraBold" w:cs="Open Sans ExtraBold"/>
        <w:noProof/>
        <w:color w:val="003761"/>
        <w:sz w:val="20"/>
        <w:szCs w:val="20"/>
        <w:lang w:eastAsia="pl-PL"/>
      </w:rPr>
      <w:drawing>
        <wp:anchor distT="0" distB="0" distL="114300" distR="114300" simplePos="0" relativeHeight="251676672" behindDoc="0" locked="0" layoutInCell="1" allowOverlap="1" wp14:anchorId="60131BF0" wp14:editId="3A7B3502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5760720" cy="30480"/>
          <wp:effectExtent l="0" t="0" r="0" b="7620"/>
          <wp:wrapNone/>
          <wp:docPr id="1209285739" name="Obraz 12092857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0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95"/>
      <w:gridCol w:w="2446"/>
      <w:gridCol w:w="3021"/>
    </w:tblGrid>
    <w:tr w:rsidR="00D52B14" w:rsidRPr="0065749E" w14:paraId="3AA0B854" w14:textId="77777777" w:rsidTr="003D00BC">
      <w:tc>
        <w:tcPr>
          <w:tcW w:w="3595" w:type="dxa"/>
        </w:tcPr>
        <w:p w14:paraId="6B9B6CC4" w14:textId="721E0D42" w:rsidR="00D52B14" w:rsidRPr="000F08D5" w:rsidRDefault="00D52B14" w:rsidP="00771B49">
          <w:pPr>
            <w:spacing w:line="288" w:lineRule="auto"/>
            <w:ind w:left="-107"/>
            <w:rPr>
              <w:rFonts w:ascii="Arial" w:hAnsi="Arial" w:cs="Arial"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79B51C"/>
              <w:sz w:val="18"/>
              <w:szCs w:val="18"/>
            </w:rPr>
            <w:t>Wojewódzki Urząd Pracy w Szczecinie</w:t>
          </w:r>
          <w:r w:rsidRPr="000F08D5">
            <w:rPr>
              <w:rFonts w:ascii="Arial" w:hAnsi="Arial" w:cs="Arial"/>
              <w:sz w:val="18"/>
              <w:szCs w:val="18"/>
            </w:rPr>
            <w:br/>
          </w:r>
          <w:r w:rsidR="00B905CF">
            <w:rPr>
              <w:rFonts w:ascii="Arial" w:hAnsi="Arial" w:cs="Arial"/>
              <w:color w:val="003761"/>
              <w:sz w:val="18"/>
              <w:szCs w:val="18"/>
            </w:rPr>
            <w:t>ul. A. Mickiewicza 41</w:t>
          </w:r>
        </w:p>
        <w:p w14:paraId="44A87EA2" w14:textId="77777777" w:rsidR="00D52B14" w:rsidRPr="00BF3B51" w:rsidRDefault="00D52B14" w:rsidP="00771B49">
          <w:pPr>
            <w:spacing w:line="288" w:lineRule="auto"/>
            <w:ind w:left="-107" w:firstLine="2"/>
            <w:rPr>
              <w:rFonts w:ascii="Arial" w:hAnsi="Arial" w:cs="Arial"/>
              <w:color w:val="003761"/>
              <w:sz w:val="18"/>
              <w:szCs w:val="18"/>
            </w:rPr>
          </w:pPr>
          <w:r w:rsidRPr="00BF3B51">
            <w:rPr>
              <w:rFonts w:ascii="Arial" w:hAnsi="Arial" w:cs="Arial"/>
              <w:color w:val="003761"/>
              <w:sz w:val="18"/>
              <w:szCs w:val="18"/>
            </w:rPr>
            <w:t>70-383 Szczecin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color w:val="003761"/>
              <w:sz w:val="18"/>
              <w:szCs w:val="18"/>
            </w:rPr>
            <w:t>tel</w:t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 xml:space="preserve">. 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>+48 91 42 56 100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br/>
          </w:r>
          <w:r w:rsidRPr="00BF3B51">
            <w:rPr>
              <w:rFonts w:ascii="Arial" w:hAnsi="Arial" w:cs="Arial"/>
              <w:b/>
              <w:bCs/>
              <w:color w:val="003761"/>
              <w:sz w:val="18"/>
              <w:szCs w:val="18"/>
            </w:rPr>
            <w:t>e-mail:</w:t>
          </w:r>
          <w:r w:rsidRPr="00BF3B51">
            <w:rPr>
              <w:rFonts w:ascii="Arial" w:hAnsi="Arial" w:cs="Arial"/>
              <w:color w:val="003761"/>
              <w:sz w:val="18"/>
              <w:szCs w:val="18"/>
            </w:rPr>
            <w:t xml:space="preserve"> sekretariat@wup.pl</w:t>
          </w:r>
        </w:p>
        <w:p w14:paraId="745EC80E" w14:textId="5F3DC08A" w:rsidR="00D52B14" w:rsidRDefault="00D52B14" w:rsidP="00771B49">
          <w:pPr>
            <w:spacing w:line="288" w:lineRule="auto"/>
            <w:ind w:left="-107"/>
            <w:rPr>
              <w:rFonts w:ascii="Open Sans ExtraBold" w:hAnsi="Open Sans ExtraBold" w:cs="Open Sans ExtraBold"/>
              <w:color w:val="003761"/>
              <w:sz w:val="20"/>
              <w:szCs w:val="20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</w:rPr>
            <w:t>www.wup.pl</w:t>
          </w:r>
        </w:p>
      </w:tc>
      <w:tc>
        <w:tcPr>
          <w:tcW w:w="2446" w:type="dxa"/>
        </w:tcPr>
        <w:p w14:paraId="746969BF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b/>
              <w:color w:val="003761"/>
              <w:sz w:val="18"/>
              <w:szCs w:val="18"/>
            </w:rPr>
          </w:pPr>
          <w:r w:rsidRPr="000F08D5">
            <w:rPr>
              <w:rFonts w:ascii="Arial" w:hAnsi="Arial" w:cs="Arial"/>
              <w:b/>
              <w:color w:val="006FB9"/>
              <w:sz w:val="18"/>
              <w:szCs w:val="18"/>
            </w:rPr>
            <w:t xml:space="preserve">Filia WUP w Koszalinie </w:t>
          </w:r>
        </w:p>
        <w:p w14:paraId="0B0AB2E9" w14:textId="5C166C3E" w:rsidR="00D52B14" w:rsidRPr="000F08D5" w:rsidRDefault="00B905CF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</w:rPr>
          </w:pPr>
          <w:r>
            <w:rPr>
              <w:rFonts w:ascii="Arial" w:hAnsi="Arial" w:cs="Arial"/>
              <w:color w:val="003761"/>
              <w:sz w:val="18"/>
              <w:szCs w:val="18"/>
            </w:rPr>
            <w:t>ul. Słowiańska 15a</w:t>
          </w:r>
        </w:p>
        <w:p w14:paraId="347E5C0D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75-846 </w:t>
          </w:r>
          <w:proofErr w:type="spellStart"/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>Koszalin</w:t>
          </w:r>
          <w:proofErr w:type="spellEnd"/>
        </w:p>
        <w:p w14:paraId="6E9E3C88" w14:textId="77777777" w:rsidR="00D52B14" w:rsidRPr="000F08D5" w:rsidRDefault="00D52B14" w:rsidP="00D52B14">
          <w:pPr>
            <w:spacing w:line="288" w:lineRule="auto"/>
            <w:rPr>
              <w:rFonts w:ascii="Arial" w:hAnsi="Arial" w:cs="Arial"/>
              <w:color w:val="003761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tel.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+48 94 34 45 033</w:t>
          </w:r>
        </w:p>
        <w:p w14:paraId="732DBFA3" w14:textId="1CB1225A" w:rsidR="00D52B14" w:rsidRPr="00D52B14" w:rsidRDefault="00D52B14" w:rsidP="00D52B14">
          <w:pPr>
            <w:spacing w:line="288" w:lineRule="auto"/>
            <w:rPr>
              <w:rFonts w:ascii="Arial" w:hAnsi="Arial" w:cs="Arial"/>
              <w:sz w:val="18"/>
              <w:szCs w:val="18"/>
              <w:lang w:val="en-US"/>
            </w:rPr>
          </w:pPr>
          <w:r w:rsidRPr="000F08D5">
            <w:rPr>
              <w:rFonts w:ascii="Arial" w:hAnsi="Arial" w:cs="Arial"/>
              <w:b/>
              <w:color w:val="003761"/>
              <w:sz w:val="18"/>
              <w:szCs w:val="18"/>
              <w:lang w:val="en-US"/>
            </w:rPr>
            <w:t>e-mail:</w:t>
          </w:r>
          <w:r w:rsidRPr="000F08D5">
            <w:rPr>
              <w:rFonts w:ascii="Arial" w:hAnsi="Arial" w:cs="Arial"/>
              <w:color w:val="003761"/>
              <w:sz w:val="18"/>
              <w:szCs w:val="18"/>
              <w:lang w:val="en-US"/>
            </w:rPr>
            <w:t xml:space="preserve"> filia@wup.pl</w:t>
          </w:r>
        </w:p>
      </w:tc>
      <w:tc>
        <w:tcPr>
          <w:tcW w:w="3021" w:type="dxa"/>
        </w:tcPr>
        <w:p w14:paraId="3D1DC87A" w14:textId="1105DB55" w:rsidR="00177730" w:rsidRDefault="00177730" w:rsidP="00145507">
          <w:pPr>
            <w:pStyle w:val="Stopka"/>
            <w:jc w:val="right"/>
            <w:rPr>
              <w:rFonts w:ascii="Open Sans ExtraBold" w:hAnsi="Open Sans ExtraBold" w:cs="Open Sans ExtraBold"/>
              <w:color w:val="003761"/>
              <w:sz w:val="20"/>
              <w:szCs w:val="20"/>
              <w:lang w:val="en-US"/>
            </w:rPr>
          </w:pPr>
        </w:p>
        <w:p w14:paraId="49710405" w14:textId="28BC061A" w:rsidR="00177730" w:rsidRPr="00177730" w:rsidRDefault="00E77700" w:rsidP="00177730">
          <w:pPr>
            <w:rPr>
              <w:lang w:val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0528" behindDoc="0" locked="0" layoutInCell="1" allowOverlap="1" wp14:anchorId="7E1314AF" wp14:editId="7C14CFC2">
                <wp:simplePos x="0" y="0"/>
                <wp:positionH relativeFrom="column">
                  <wp:posOffset>-19685</wp:posOffset>
                </wp:positionH>
                <wp:positionV relativeFrom="paragraph">
                  <wp:posOffset>110490</wp:posOffset>
                </wp:positionV>
                <wp:extent cx="1881505" cy="314960"/>
                <wp:effectExtent l="0" t="0" r="4445" b="8890"/>
                <wp:wrapNone/>
                <wp:docPr id="1209285740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3641978" name=""/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1505" cy="314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DAA63" w14:textId="735E422E" w:rsidR="00177730" w:rsidRDefault="00177730" w:rsidP="00177730">
          <w:pPr>
            <w:rPr>
              <w:lang w:val="en-US"/>
            </w:rPr>
          </w:pPr>
        </w:p>
        <w:p w14:paraId="021DC178" w14:textId="362D3145" w:rsidR="00177730" w:rsidRDefault="00177730" w:rsidP="00177730">
          <w:pPr>
            <w:rPr>
              <w:lang w:val="en-US"/>
            </w:rPr>
          </w:pPr>
        </w:p>
        <w:p w14:paraId="7EC7EA6C" w14:textId="12649CEB" w:rsidR="00D52B14" w:rsidRPr="00177730" w:rsidRDefault="00D52B14" w:rsidP="00177730">
          <w:pPr>
            <w:jc w:val="center"/>
            <w:rPr>
              <w:lang w:val="en-US"/>
            </w:rPr>
          </w:pPr>
        </w:p>
      </w:tc>
    </w:tr>
  </w:tbl>
  <w:p w14:paraId="1ED21F9A" w14:textId="22918952" w:rsidR="00145507" w:rsidRPr="00D52B14" w:rsidRDefault="00145507" w:rsidP="00145507">
    <w:pPr>
      <w:pStyle w:val="Stopka"/>
      <w:jc w:val="right"/>
      <w:rPr>
        <w:rFonts w:ascii="Open Sans ExtraBold" w:hAnsi="Open Sans ExtraBold" w:cs="Open Sans ExtraBold"/>
        <w:color w:val="003761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E6118" w14:textId="77777777" w:rsidR="00CD5C0E" w:rsidRDefault="00CD5C0E" w:rsidP="00994AA3">
      <w:pPr>
        <w:spacing w:after="0" w:line="240" w:lineRule="auto"/>
      </w:pPr>
      <w:r>
        <w:separator/>
      </w:r>
    </w:p>
  </w:footnote>
  <w:footnote w:type="continuationSeparator" w:id="0">
    <w:p w14:paraId="248D4288" w14:textId="77777777" w:rsidR="00CD5C0E" w:rsidRDefault="00CD5C0E" w:rsidP="00994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DC5DC" w14:textId="20D9895C" w:rsidR="00145507" w:rsidRDefault="0014550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54774CB0" wp14:editId="2D522999">
          <wp:simplePos x="0" y="0"/>
          <wp:positionH relativeFrom="margin">
            <wp:posOffset>3810</wp:posOffset>
          </wp:positionH>
          <wp:positionV relativeFrom="paragraph">
            <wp:posOffset>-121173</wp:posOffset>
          </wp:positionV>
          <wp:extent cx="5745126" cy="422370"/>
          <wp:effectExtent l="0" t="0" r="8255" b="0"/>
          <wp:wrapNone/>
          <wp:docPr id="1209285738" name="Obraz 1209285738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126" cy="422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6F13"/>
    <w:multiLevelType w:val="multilevel"/>
    <w:tmpl w:val="F0A812F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0B2326"/>
    <w:multiLevelType w:val="multilevel"/>
    <w:tmpl w:val="2BF2729E"/>
    <w:lvl w:ilvl="0">
      <w:start w:val="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326A69"/>
    <w:multiLevelType w:val="multilevel"/>
    <w:tmpl w:val="71B462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2421" w:hanging="720"/>
      </w:pPr>
      <w:rPr>
        <w:rFonts w:hint="default"/>
        <w:b w:val="0"/>
        <w:i w:val="0"/>
        <w:sz w:val="22"/>
        <w:szCs w:val="22"/>
        <w:lang w:val="pl-PL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C369BB"/>
    <w:multiLevelType w:val="multilevel"/>
    <w:tmpl w:val="D3EC99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7" w15:restartNumberingAfterBreak="0">
    <w:nsid w:val="1AE57A39"/>
    <w:multiLevelType w:val="multilevel"/>
    <w:tmpl w:val="4EC2DB3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06491A"/>
    <w:multiLevelType w:val="multilevel"/>
    <w:tmpl w:val="578E7DB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D1447AF"/>
    <w:multiLevelType w:val="hybridMultilevel"/>
    <w:tmpl w:val="0C84A72A"/>
    <w:lvl w:ilvl="0" w:tplc="72CEC826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C78DC"/>
    <w:multiLevelType w:val="multilevel"/>
    <w:tmpl w:val="CD468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E06317"/>
    <w:multiLevelType w:val="multilevel"/>
    <w:tmpl w:val="8C26FF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pPr>
        <w:ind w:left="504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853FE5"/>
    <w:multiLevelType w:val="multilevel"/>
    <w:tmpl w:val="FF1C6B3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527472">
    <w:abstractNumId w:val="10"/>
  </w:num>
  <w:num w:numId="2" w16cid:durableId="875116959">
    <w:abstractNumId w:val="9"/>
  </w:num>
  <w:num w:numId="3" w16cid:durableId="1710909480">
    <w:abstractNumId w:val="15"/>
  </w:num>
  <w:num w:numId="4" w16cid:durableId="573008449">
    <w:abstractNumId w:val="5"/>
  </w:num>
  <w:num w:numId="5" w16cid:durableId="1025253593">
    <w:abstractNumId w:val="7"/>
  </w:num>
  <w:num w:numId="6" w16cid:durableId="2043821380">
    <w:abstractNumId w:val="0"/>
  </w:num>
  <w:num w:numId="7" w16cid:durableId="927419475">
    <w:abstractNumId w:val="4"/>
  </w:num>
  <w:num w:numId="8" w16cid:durableId="221330635">
    <w:abstractNumId w:val="11"/>
  </w:num>
  <w:num w:numId="9" w16cid:durableId="1506482562">
    <w:abstractNumId w:val="12"/>
  </w:num>
  <w:num w:numId="10" w16cid:durableId="1335186346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536007">
    <w:abstractNumId w:val="7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7612524">
    <w:abstractNumId w:val="0"/>
  </w:num>
  <w:num w:numId="13" w16cid:durableId="566763353">
    <w:abstractNumId w:val="4"/>
  </w:num>
  <w:num w:numId="14" w16cid:durableId="1570379331">
    <w:abstractNumId w:val="3"/>
  </w:num>
  <w:num w:numId="15" w16cid:durableId="1173833483">
    <w:abstractNumId w:val="6"/>
  </w:num>
  <w:num w:numId="16" w16cid:durableId="1415200115">
    <w:abstractNumId w:val="8"/>
  </w:num>
  <w:num w:numId="17" w16cid:durableId="1023508044">
    <w:abstractNumId w:val="14"/>
  </w:num>
  <w:num w:numId="18" w16cid:durableId="750589783">
    <w:abstractNumId w:val="13"/>
  </w:num>
  <w:num w:numId="19" w16cid:durableId="1582712782">
    <w:abstractNumId w:val="1"/>
  </w:num>
  <w:num w:numId="20" w16cid:durableId="1249189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A3"/>
    <w:rsid w:val="000173BE"/>
    <w:rsid w:val="000577D9"/>
    <w:rsid w:val="00057BE4"/>
    <w:rsid w:val="0008778A"/>
    <w:rsid w:val="000905A8"/>
    <w:rsid w:val="000C1533"/>
    <w:rsid w:val="000D0C70"/>
    <w:rsid w:val="000F08D5"/>
    <w:rsid w:val="000F2AD1"/>
    <w:rsid w:val="00145507"/>
    <w:rsid w:val="001504DB"/>
    <w:rsid w:val="00160E77"/>
    <w:rsid w:val="001759EF"/>
    <w:rsid w:val="00177730"/>
    <w:rsid w:val="0019558E"/>
    <w:rsid w:val="001A4D54"/>
    <w:rsid w:val="001D5247"/>
    <w:rsid w:val="001E10AB"/>
    <w:rsid w:val="00211638"/>
    <w:rsid w:val="00216AA8"/>
    <w:rsid w:val="00286EBD"/>
    <w:rsid w:val="00290E95"/>
    <w:rsid w:val="002B5973"/>
    <w:rsid w:val="002E3BB8"/>
    <w:rsid w:val="002E6251"/>
    <w:rsid w:val="003370BE"/>
    <w:rsid w:val="003653B9"/>
    <w:rsid w:val="003B4249"/>
    <w:rsid w:val="003D00BC"/>
    <w:rsid w:val="003D26ED"/>
    <w:rsid w:val="003D5C0D"/>
    <w:rsid w:val="004207A6"/>
    <w:rsid w:val="00426C28"/>
    <w:rsid w:val="004819FE"/>
    <w:rsid w:val="004911F8"/>
    <w:rsid w:val="004B4B0B"/>
    <w:rsid w:val="00505D2D"/>
    <w:rsid w:val="00534569"/>
    <w:rsid w:val="00536F68"/>
    <w:rsid w:val="00550F7B"/>
    <w:rsid w:val="0055157E"/>
    <w:rsid w:val="005B30A8"/>
    <w:rsid w:val="005C60A1"/>
    <w:rsid w:val="0060207E"/>
    <w:rsid w:val="0065749E"/>
    <w:rsid w:val="0068675A"/>
    <w:rsid w:val="006A2DDA"/>
    <w:rsid w:val="006C64B6"/>
    <w:rsid w:val="00726213"/>
    <w:rsid w:val="00733E3A"/>
    <w:rsid w:val="007516B5"/>
    <w:rsid w:val="0076542C"/>
    <w:rsid w:val="00771B49"/>
    <w:rsid w:val="007D1377"/>
    <w:rsid w:val="009240B3"/>
    <w:rsid w:val="00926B5A"/>
    <w:rsid w:val="00967AC6"/>
    <w:rsid w:val="00994AA3"/>
    <w:rsid w:val="009B0B6D"/>
    <w:rsid w:val="009F6C15"/>
    <w:rsid w:val="00A410DD"/>
    <w:rsid w:val="00A83394"/>
    <w:rsid w:val="00AF7142"/>
    <w:rsid w:val="00B35E5D"/>
    <w:rsid w:val="00B905CF"/>
    <w:rsid w:val="00BC5779"/>
    <w:rsid w:val="00BF3B51"/>
    <w:rsid w:val="00C10125"/>
    <w:rsid w:val="00C73463"/>
    <w:rsid w:val="00C86F2A"/>
    <w:rsid w:val="00CA7849"/>
    <w:rsid w:val="00CD5C0E"/>
    <w:rsid w:val="00CE6B6F"/>
    <w:rsid w:val="00D06692"/>
    <w:rsid w:val="00D52B14"/>
    <w:rsid w:val="00D96DB4"/>
    <w:rsid w:val="00DA66AE"/>
    <w:rsid w:val="00DD53DC"/>
    <w:rsid w:val="00E05824"/>
    <w:rsid w:val="00E77700"/>
    <w:rsid w:val="00E960E2"/>
    <w:rsid w:val="00E976B1"/>
    <w:rsid w:val="00EE74DF"/>
    <w:rsid w:val="00F437D2"/>
    <w:rsid w:val="00F80DD5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05FC1"/>
  <w15:chartTrackingRefBased/>
  <w15:docId w15:val="{E87AB430-E11F-4DC9-A74B-7BE068EF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4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4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4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4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4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4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4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4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4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4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4A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4A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4A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4A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4A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4A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4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4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4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4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4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4AA3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994A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4A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4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4A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4AA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AA3"/>
  </w:style>
  <w:style w:type="paragraph" w:styleId="Stopka">
    <w:name w:val="footer"/>
    <w:basedOn w:val="Normalny"/>
    <w:link w:val="StopkaZnak"/>
    <w:uiPriority w:val="99"/>
    <w:unhideWhenUsed/>
    <w:rsid w:val="0099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AA3"/>
  </w:style>
  <w:style w:type="table" w:customStyle="1" w:styleId="TableGrid">
    <w:name w:val="TableGrid"/>
    <w:rsid w:val="00994AA3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057BE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7B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E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52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5C60A1"/>
    <w:rPr>
      <w:sz w:val="16"/>
      <w:szCs w:val="16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5C60A1"/>
  </w:style>
  <w:style w:type="paragraph" w:customStyle="1" w:styleId="Default">
    <w:name w:val="Default"/>
    <w:rsid w:val="005C60A1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2AD1"/>
    <w:rPr>
      <w:color w:val="605E5C"/>
      <w:shd w:val="clear" w:color="auto" w:fill="E1DFDD"/>
    </w:rPr>
  </w:style>
  <w:style w:type="paragraph" w:customStyle="1" w:styleId="Styl9">
    <w:name w:val="Styl9"/>
    <w:basedOn w:val="Nagwek3"/>
    <w:autoRedefine/>
    <w:qFormat/>
    <w:rsid w:val="0060207E"/>
    <w:pPr>
      <w:keepLines w:val="0"/>
      <w:numPr>
        <w:ilvl w:val="2"/>
        <w:numId w:val="18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kern w:val="0"/>
      <w:sz w:val="24"/>
      <w:szCs w:val="22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5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82DC-92E0-4390-BB76-9FCA951F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 K</dc:creator>
  <cp:keywords/>
  <dc:description/>
  <cp:lastModifiedBy>Kulesza Sandra</cp:lastModifiedBy>
  <cp:revision>26</cp:revision>
  <cp:lastPrinted>2025-02-03T11:47:00Z</cp:lastPrinted>
  <dcterms:created xsi:type="dcterms:W3CDTF">2025-03-11T12:16:00Z</dcterms:created>
  <dcterms:modified xsi:type="dcterms:W3CDTF">2026-02-16T10:19:00Z</dcterms:modified>
</cp:coreProperties>
</file>